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00" w:rsidRDefault="00266718">
      <w:r>
        <w:rPr>
          <w:noProof/>
          <w:lang w:eastAsia="pt-BR"/>
        </w:rPr>
        <w:drawing>
          <wp:inline distT="0" distB="0" distL="0" distR="0">
            <wp:extent cx="6120130" cy="9137291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37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2400" w:rsidSect="000E00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266718"/>
    <w:rsid w:val="000E005F"/>
    <w:rsid w:val="00266718"/>
    <w:rsid w:val="00675CDF"/>
    <w:rsid w:val="006B77BD"/>
    <w:rsid w:val="00900BFA"/>
    <w:rsid w:val="00C2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5F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67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Sapucaia do Sul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 Sul-rio-grandense</dc:creator>
  <cp:lastModifiedBy>IF Sul-rio-grandense</cp:lastModifiedBy>
  <cp:revision>1</cp:revision>
  <dcterms:created xsi:type="dcterms:W3CDTF">2013-04-11T20:18:00Z</dcterms:created>
  <dcterms:modified xsi:type="dcterms:W3CDTF">2013-04-11T20:30:00Z</dcterms:modified>
</cp:coreProperties>
</file>