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236E4" w:rsidRPr="00507EE0" w:rsidRDefault="006236E4" w:rsidP="006236E4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color w:val="000000"/>
          <w:sz w:val="24"/>
          <w:szCs w:val="24"/>
          <w:lang w:eastAsia="pt-BR"/>
        </w:rPr>
        <w:drawing>
          <wp:inline distT="0" distB="0" distL="0" distR="0">
            <wp:extent cx="2633980" cy="668655"/>
            <wp:effectExtent l="19050" t="0" r="0" b="0"/>
            <wp:docPr id="1" name="Imagem 1" descr="logo_ifet">
              <a:hlinkClick xmlns:a="http://schemas.openxmlformats.org/drawingml/2006/main" r:id="rId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1" descr="logo_ifet">
                      <a:hlinkClick r:id="rId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3980" cy="6686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36E4" w:rsidRPr="00507EE0" w:rsidRDefault="006236E4" w:rsidP="006236E4">
      <w:pPr>
        <w:spacing w:line="240" w:lineRule="auto"/>
        <w:rPr>
          <w:rFonts w:ascii="Times New Roman" w:hAnsi="Times New Roman"/>
          <w:sz w:val="24"/>
          <w:szCs w:val="24"/>
        </w:rPr>
      </w:pPr>
      <w:r w:rsidRPr="00507EE0">
        <w:rPr>
          <w:rFonts w:ascii="Times New Roman" w:hAnsi="Times New Roman"/>
          <w:sz w:val="24"/>
          <w:szCs w:val="24"/>
        </w:rPr>
        <w:t>Curso: __________________________________________________________ Turma: _______</w:t>
      </w:r>
    </w:p>
    <w:p w:rsidR="006236E4" w:rsidRPr="00507EE0" w:rsidRDefault="006236E4" w:rsidP="006236E4">
      <w:pPr>
        <w:spacing w:line="240" w:lineRule="auto"/>
        <w:rPr>
          <w:rFonts w:ascii="Times New Roman" w:hAnsi="Times New Roman"/>
          <w:sz w:val="24"/>
          <w:szCs w:val="24"/>
        </w:rPr>
      </w:pPr>
      <w:r w:rsidRPr="00507EE0">
        <w:rPr>
          <w:rFonts w:ascii="Times New Roman" w:hAnsi="Times New Roman"/>
          <w:sz w:val="24"/>
          <w:szCs w:val="24"/>
        </w:rPr>
        <w:t>Aluno (a): _____________________________________________ Data: ______/______/______</w:t>
      </w:r>
    </w:p>
    <w:p w:rsidR="006236E4" w:rsidRPr="00507EE0" w:rsidRDefault="006236E4" w:rsidP="006236E4">
      <w:pPr>
        <w:spacing w:line="240" w:lineRule="auto"/>
        <w:rPr>
          <w:rFonts w:ascii="Times New Roman" w:hAnsi="Times New Roman"/>
          <w:sz w:val="24"/>
          <w:szCs w:val="24"/>
        </w:rPr>
      </w:pPr>
      <w:r w:rsidRPr="00507EE0">
        <w:rPr>
          <w:rFonts w:ascii="Times New Roman" w:hAnsi="Times New Roman"/>
          <w:sz w:val="24"/>
          <w:szCs w:val="24"/>
        </w:rPr>
        <w:t>Disciplina: Comunicação e Expressão I</w:t>
      </w:r>
      <w:r>
        <w:rPr>
          <w:rFonts w:ascii="Times New Roman" w:hAnsi="Times New Roman"/>
          <w:sz w:val="24"/>
          <w:szCs w:val="24"/>
        </w:rPr>
        <w:t>I</w:t>
      </w:r>
    </w:p>
    <w:p w:rsidR="006236E4" w:rsidRDefault="006236E4" w:rsidP="006236E4">
      <w:pPr>
        <w:rPr>
          <w:rFonts w:ascii="Times New Roman" w:hAnsi="Times New Roman"/>
          <w:sz w:val="24"/>
          <w:szCs w:val="24"/>
        </w:rPr>
      </w:pPr>
      <w:r w:rsidRPr="00507EE0">
        <w:rPr>
          <w:rFonts w:ascii="Times New Roman" w:hAnsi="Times New Roman"/>
          <w:sz w:val="24"/>
          <w:szCs w:val="24"/>
        </w:rPr>
        <w:t>Professor: Dr. Gisvaldo B. Araújo-Silva</w:t>
      </w:r>
    </w:p>
    <w:p w:rsidR="006236E4" w:rsidRDefault="006236E4" w:rsidP="006236E4">
      <w:pPr>
        <w:jc w:val="center"/>
        <w:rPr>
          <w:rFonts w:ascii="Times New Roman" w:hAnsi="Times New Roman"/>
          <w:b/>
          <w:sz w:val="24"/>
          <w:szCs w:val="24"/>
        </w:rPr>
      </w:pPr>
      <w:r w:rsidRPr="006236E4">
        <w:rPr>
          <w:rFonts w:ascii="Times New Roman" w:hAnsi="Times New Roman"/>
          <w:b/>
          <w:sz w:val="24"/>
          <w:szCs w:val="24"/>
        </w:rPr>
        <w:t>RELATÓRIO</w:t>
      </w:r>
    </w:p>
    <w:p w:rsidR="006236E4" w:rsidRPr="00D27EB1" w:rsidRDefault="00D27EB1" w:rsidP="00D27EB1">
      <w:pPr>
        <w:spacing w:line="240" w:lineRule="auto"/>
        <w:rPr>
          <w:rFonts w:ascii="Times New Roman" w:hAnsi="Times New Roman"/>
          <w:sz w:val="24"/>
          <w:szCs w:val="24"/>
        </w:rPr>
      </w:pPr>
      <w:r w:rsidRPr="00D27EB1">
        <w:rPr>
          <w:rFonts w:ascii="Times New Roman" w:hAnsi="Times New Roman"/>
          <w:sz w:val="24"/>
          <w:szCs w:val="24"/>
        </w:rPr>
        <w:t>ABAURRE, M. L. M.; ABAURRE, M. B. M.; PONTARA, M.</w:t>
      </w:r>
      <w:r>
        <w:rPr>
          <w:rFonts w:ascii="Times New Roman" w:hAnsi="Times New Roman"/>
          <w:sz w:val="24"/>
          <w:szCs w:val="24"/>
        </w:rPr>
        <w:t xml:space="preserve"> Relatório. In: ______. </w:t>
      </w:r>
      <w:r w:rsidRPr="00D27EB1">
        <w:rPr>
          <w:rFonts w:ascii="Times New Roman" w:hAnsi="Times New Roman"/>
          <w:i/>
          <w:sz w:val="24"/>
          <w:szCs w:val="24"/>
        </w:rPr>
        <w:t>Português:</w:t>
      </w:r>
      <w:r>
        <w:rPr>
          <w:rFonts w:ascii="Times New Roman" w:hAnsi="Times New Roman"/>
          <w:sz w:val="24"/>
          <w:szCs w:val="24"/>
        </w:rPr>
        <w:t xml:space="preserve"> contexto, interlocução e sentido.</w:t>
      </w:r>
      <w:r w:rsidR="00856A6D">
        <w:rPr>
          <w:rFonts w:ascii="Times New Roman" w:hAnsi="Times New Roman"/>
          <w:sz w:val="24"/>
          <w:szCs w:val="24"/>
        </w:rPr>
        <w:t xml:space="preserve"> Vol. 3. </w:t>
      </w:r>
      <w:r>
        <w:rPr>
          <w:rFonts w:ascii="Times New Roman" w:hAnsi="Times New Roman"/>
          <w:sz w:val="24"/>
          <w:szCs w:val="24"/>
        </w:rPr>
        <w:t>São Paulo: Moderna, 2008, p. 462-470.</w:t>
      </w:r>
    </w:p>
    <w:p w:rsidR="006236E4" w:rsidRPr="00D27EB1" w:rsidRDefault="006236E4" w:rsidP="00D27EB1">
      <w:pPr>
        <w:rPr>
          <w:rFonts w:ascii="Times New Roman" w:hAnsi="Times New Roman"/>
          <w:sz w:val="24"/>
          <w:szCs w:val="24"/>
        </w:rPr>
      </w:pPr>
    </w:p>
    <w:p w:rsidR="006236E4" w:rsidRPr="00507EE0" w:rsidRDefault="006236E4" w:rsidP="006236E4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pt-BR"/>
        </w:rPr>
        <w:drawing>
          <wp:inline distT="0" distB="0" distL="0" distR="0">
            <wp:extent cx="5221691" cy="6745531"/>
            <wp:effectExtent l="19050" t="0" r="0" b="0"/>
            <wp:docPr id="4" name="Imagem 4" descr="H:\Gisvaldo\Tecnico em plásticos\Portugues Tec em Plast\Relatori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:\Gisvaldo\Tecnico em plásticos\Portugues Tec em Plast\Relatorio.pn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 l="35397" t="39234" b="49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2330" cy="67463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5FB9" w:rsidRDefault="006236E4">
      <w:r>
        <w:rPr>
          <w:noProof/>
          <w:lang w:eastAsia="pt-BR"/>
        </w:rPr>
        <w:lastRenderedPageBreak/>
        <w:drawing>
          <wp:inline distT="0" distB="0" distL="0" distR="0">
            <wp:extent cx="5835840" cy="8724874"/>
            <wp:effectExtent l="19050" t="0" r="0" b="0"/>
            <wp:docPr id="5" name="Imagem 5" descr="H:\Gisvaldo\Tecnico em plásticos\Portugues Tec em Plast\Relatorio 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:\Gisvaldo\Tecnico em plásticos\Portugues Tec em Plast\Relatorio 2.pn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 l="1249" t="1560" r="5884" b="12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8402" cy="87287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36E4" w:rsidRDefault="006236E4"/>
    <w:p w:rsidR="006236E4" w:rsidRDefault="006236E4"/>
    <w:p w:rsidR="006236E4" w:rsidRDefault="006236E4">
      <w:r>
        <w:rPr>
          <w:noProof/>
          <w:lang w:eastAsia="pt-BR"/>
        </w:rPr>
        <w:lastRenderedPageBreak/>
        <w:drawing>
          <wp:inline distT="0" distB="0" distL="0" distR="0">
            <wp:extent cx="5917726" cy="9076299"/>
            <wp:effectExtent l="19050" t="0" r="6824" b="0"/>
            <wp:docPr id="6" name="Imagem 6" descr="H:\Gisvaldo\Tecnico em plásticos\Portugues Tec em Plast\Relatorio 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:\Gisvaldo\Tecnico em plásticos\Portugues Tec em Plast\Relatorio 3.pn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 r="7045" b="1614"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18964" cy="90781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36E4" w:rsidRDefault="006236E4"/>
    <w:p w:rsidR="006236E4" w:rsidRDefault="006236E4">
      <w:r>
        <w:rPr>
          <w:noProof/>
          <w:lang w:eastAsia="pt-BR"/>
        </w:rPr>
        <w:drawing>
          <wp:inline distT="0" distB="0" distL="0" distR="0">
            <wp:extent cx="5856312" cy="8550394"/>
            <wp:effectExtent l="19050" t="0" r="0" b="0"/>
            <wp:docPr id="7" name="Imagem 7" descr="H:\Gisvaldo\Tecnico em plásticos\Portugues Tec em Plast\Relatorio 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:\Gisvaldo\Tecnico em plásticos\Portugues Tec em Plast\Relatorio 4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l="6153" t="1007" r="5791" b="21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7691" cy="85524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36E4" w:rsidRDefault="006236E4"/>
    <w:p w:rsidR="006236E4" w:rsidRDefault="006236E4"/>
    <w:p w:rsidR="006236E4" w:rsidRDefault="006236E4"/>
    <w:p w:rsidR="006236E4" w:rsidRDefault="006236E4"/>
    <w:p w:rsidR="006236E4" w:rsidRDefault="006236E4"/>
    <w:p w:rsidR="006236E4" w:rsidRDefault="006236E4">
      <w:r>
        <w:rPr>
          <w:noProof/>
          <w:lang w:eastAsia="pt-BR"/>
        </w:rPr>
        <w:lastRenderedPageBreak/>
        <w:drawing>
          <wp:inline distT="0" distB="0" distL="0" distR="0">
            <wp:extent cx="5938198" cy="8658659"/>
            <wp:effectExtent l="19050" t="0" r="5402" b="0"/>
            <wp:docPr id="8" name="Imagem 8" descr="H:\Gisvaldo\Tecnico em plásticos\Portugues Tec em Plast\Relatorio 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:\Gisvaldo\Tecnico em plásticos\Portugues Tec em Plast\Relatorio 5.pn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 l="5710" t="2556" r="39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473" cy="86663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36E4" w:rsidRDefault="006236E4"/>
    <w:p w:rsidR="006236E4" w:rsidRDefault="006236E4"/>
    <w:p w:rsidR="006236E4" w:rsidRDefault="006236E4"/>
    <w:p w:rsidR="006236E4" w:rsidRDefault="006236E4"/>
    <w:p w:rsidR="006236E4" w:rsidRDefault="006236E4">
      <w:r>
        <w:rPr>
          <w:noProof/>
          <w:lang w:eastAsia="pt-BR"/>
        </w:rPr>
        <w:drawing>
          <wp:inline distT="0" distB="0" distL="0" distR="0">
            <wp:extent cx="5753953" cy="8402942"/>
            <wp:effectExtent l="19050" t="0" r="0" b="0"/>
            <wp:docPr id="9" name="Imagem 9" descr="H:\Gisvaldo\Tecnico em plásticos\Portugues Tec em Plast\Relatorio 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:\Gisvaldo\Tecnico em plásticos\Portugues Tec em Plast\Relatorio 6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l="4147" r="7245" b="34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8853" cy="84100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36E4" w:rsidRDefault="006236E4"/>
    <w:p w:rsidR="006236E4" w:rsidRDefault="006236E4">
      <w:r>
        <w:rPr>
          <w:noProof/>
          <w:lang w:eastAsia="pt-BR"/>
        </w:rPr>
        <w:lastRenderedPageBreak/>
        <w:drawing>
          <wp:inline distT="0" distB="0" distL="0" distR="0">
            <wp:extent cx="5972318" cy="8680511"/>
            <wp:effectExtent l="19050" t="0" r="9382" b="0"/>
            <wp:docPr id="10" name="Imagem 10" descr="H:\Gisvaldo\Tecnico em plásticos\Portugues Tec em Plast\Relatorio 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:\Gisvaldo\Tecnico em plásticos\Portugues Tec em Plast\Relatorio 7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l="9831" t="2822" r="3131" b="31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318" cy="86805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36E4" w:rsidRDefault="006236E4"/>
    <w:p w:rsidR="006236E4" w:rsidRDefault="006236E4"/>
    <w:p w:rsidR="006236E4" w:rsidRDefault="006236E4"/>
    <w:p w:rsidR="006236E4" w:rsidRDefault="006236E4"/>
    <w:p w:rsidR="006236E4" w:rsidRDefault="006236E4">
      <w:r>
        <w:rPr>
          <w:noProof/>
          <w:lang w:eastAsia="pt-BR"/>
        </w:rPr>
        <w:drawing>
          <wp:inline distT="0" distB="0" distL="0" distR="0">
            <wp:extent cx="5876783" cy="8528682"/>
            <wp:effectExtent l="19050" t="0" r="0" b="0"/>
            <wp:docPr id="11" name="Imagem 11" descr="H:\Gisvaldo\Tecnico em plásticos\Portugues Tec em Plast\Relatorio 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:\Gisvaldo\Tecnico em plásticos\Portugues Tec em Plast\Relatorio 8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l="6042" t="1974" r="4793" b="25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6783" cy="85286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36E4" w:rsidRDefault="006236E4"/>
    <w:p w:rsidR="006236E4" w:rsidRDefault="006236E4"/>
    <w:p w:rsidR="006236E4" w:rsidRDefault="006236E4"/>
    <w:p w:rsidR="006236E4" w:rsidRDefault="006236E4"/>
    <w:p w:rsidR="006236E4" w:rsidRDefault="006236E4">
      <w:r>
        <w:rPr>
          <w:noProof/>
          <w:lang w:eastAsia="pt-BR"/>
        </w:rPr>
        <w:drawing>
          <wp:inline distT="0" distB="0" distL="0" distR="0">
            <wp:extent cx="5904079" cy="8553316"/>
            <wp:effectExtent l="19050" t="0" r="1421" b="0"/>
            <wp:docPr id="12" name="Imagem 12" descr="H:\Gisvaldo\Tecnico em plásticos\Portugues Tec em Plast\Relatorio 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:\Gisvaldo\Tecnico em plásticos\Portugues Tec em Plast\Relatorio 9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l="5709" t="2218" r="8025" b="21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233" cy="85549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6236E4" w:rsidSect="000E005F">
      <w:pgSz w:w="11906" w:h="16838"/>
      <w:pgMar w:top="1134" w:right="1134" w:bottom="1134" w:left="1134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40"/>
  <w:proofState w:spelling="clean" w:grammar="clean"/>
  <w:defaultTabStop w:val="708"/>
  <w:hyphenationZone w:val="425"/>
  <w:drawingGridHorizontalSpacing w:val="100"/>
  <w:displayHorizontalDrawingGridEvery w:val="2"/>
  <w:displayVerticalDrawingGridEvery w:val="2"/>
  <w:characterSpacingControl w:val="doNotCompress"/>
  <w:compat/>
  <w:rsids>
    <w:rsidRoot w:val="006236E4"/>
    <w:rsid w:val="000E005F"/>
    <w:rsid w:val="000E4894"/>
    <w:rsid w:val="001223AA"/>
    <w:rsid w:val="004E5EF2"/>
    <w:rsid w:val="0058491A"/>
    <w:rsid w:val="005E5FB9"/>
    <w:rsid w:val="00615B28"/>
    <w:rsid w:val="006236E4"/>
    <w:rsid w:val="00787CBA"/>
    <w:rsid w:val="007E78DA"/>
    <w:rsid w:val="00815572"/>
    <w:rsid w:val="00856A6D"/>
    <w:rsid w:val="008E76DB"/>
    <w:rsid w:val="00A11485"/>
    <w:rsid w:val="00CE542D"/>
    <w:rsid w:val="00D27EB1"/>
    <w:rsid w:val="00E433B0"/>
    <w:rsid w:val="00EA7FB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6236E4"/>
    <w:pPr>
      <w:spacing w:after="0" w:line="360" w:lineRule="auto"/>
      <w:jc w:val="both"/>
    </w:pPr>
    <w:rPr>
      <w:rFonts w:ascii="Arial" w:eastAsia="Calibri" w:hAnsi="Arial" w:cs="Times New Roman"/>
      <w:sz w:val="20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har"/>
    <w:uiPriority w:val="99"/>
    <w:semiHidden/>
    <w:unhideWhenUsed/>
    <w:rsid w:val="006236E4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6236E4"/>
    <w:rPr>
      <w:rFonts w:ascii="Tahoma" w:eastAsia="Calibri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3" Type="http://schemas.openxmlformats.org/officeDocument/2006/relationships/webSettings" Target="web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jpeg"/><Relationship Id="rId15" Type="http://schemas.openxmlformats.org/officeDocument/2006/relationships/fontTable" Target="fontTable.xml"/><Relationship Id="rId10" Type="http://schemas.openxmlformats.org/officeDocument/2006/relationships/image" Target="media/image6.png"/><Relationship Id="rId4" Type="http://schemas.openxmlformats.org/officeDocument/2006/relationships/hyperlink" Target="http://www.cefetrs.edu.br/" TargetMode="Externa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23</TotalTime>
  <Pages>10</Pages>
  <Words>71</Words>
  <Characters>389</Characters>
  <Application>Microsoft Office Word</Application>
  <DocSecurity>0</DocSecurity>
  <Lines>3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Campus Sapucaia do Sul</Company>
  <LinksUpToDate>false</LinksUpToDate>
  <CharactersWithSpaces>459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IF Sul-rio-grandense</dc:creator>
  <cp:lastModifiedBy>IF Sul-rio-grandense</cp:lastModifiedBy>
  <cp:revision>4</cp:revision>
  <dcterms:created xsi:type="dcterms:W3CDTF">2014-05-05T19:58:00Z</dcterms:created>
  <dcterms:modified xsi:type="dcterms:W3CDTF">2014-05-12T19:55:00Z</dcterms:modified>
</cp:coreProperties>
</file>