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69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JOGOS ELETRÔNICOS EM REDE: INTERFERÊNCIA NO AMBIENTE</w:t>
      </w:r>
    </w:p>
    <w:p w:rsidR="00427269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FAMILIAR</w:t>
      </w:r>
    </w:p>
    <w:p w:rsidR="00427269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IFRN</w:t>
      </w:r>
    </w:p>
    <w:p w:rsidR="00427269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 (1); Ana Raquel Siqueira BEZERRA (2); José Augusto Soares BEZERRA (3); 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>Mayara</w:t>
      </w:r>
      <w:proofErr w:type="gramEnd"/>
    </w:p>
    <w:p w:rsidR="00427269" w:rsidRPr="00C72A57" w:rsidRDefault="00427269" w:rsidP="00C72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Polyana FELIPE (4); Rafaela Gadelha da SILVA (5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206D7" w:rsidRPr="00C72A57" w:rsidRDefault="00E206D7" w:rsidP="00C72A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O autor começa </w:t>
      </w:r>
      <w:r w:rsidR="00427269" w:rsidRPr="00C72A57">
        <w:rPr>
          <w:rFonts w:ascii="Times New Roman" w:hAnsi="Times New Roman" w:cs="Times New Roman"/>
          <w:sz w:val="24"/>
          <w:szCs w:val="24"/>
        </w:rPr>
        <w:t>relembrado</w:t>
      </w:r>
      <w:r w:rsidRPr="00C72A57">
        <w:rPr>
          <w:rFonts w:ascii="Times New Roman" w:hAnsi="Times New Roman" w:cs="Times New Roman"/>
          <w:sz w:val="24"/>
          <w:szCs w:val="24"/>
        </w:rPr>
        <w:t xml:space="preserve"> a história dos 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>jogos :</w:t>
      </w:r>
      <w:proofErr w:type="gramEnd"/>
    </w:p>
    <w:p w:rsidR="00E206D7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A57">
        <w:rPr>
          <w:rFonts w:ascii="Times New Roman" w:hAnsi="Times New Roman" w:cs="Times New Roman"/>
          <w:sz w:val="24"/>
          <w:szCs w:val="24"/>
        </w:rPr>
        <w:t>“</w:t>
      </w:r>
      <w:r w:rsidR="00E206D7" w:rsidRPr="00C72A57">
        <w:rPr>
          <w:rFonts w:ascii="Times New Roman" w:hAnsi="Times New Roman" w:cs="Times New Roman"/>
          <w:sz w:val="24"/>
          <w:szCs w:val="24"/>
        </w:rPr>
        <w:t>Desde a antiguidade eles exercem grande fascínio sobre as pessoas e atravessa incólume em sua estrutura durante séculos, por produzir o lúdico.</w:t>
      </w:r>
      <w:proofErr w:type="gram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Pesquisadores dessa área definem jogos como uma atividade que tem sua própria razão de ser e contém, em si mesmo, o seu objetivo. Para </w:t>
      </w:r>
      <w:proofErr w:type="spellStart"/>
      <w:r w:rsidR="00E206D7" w:rsidRPr="00C72A57">
        <w:rPr>
          <w:rFonts w:ascii="Times New Roman" w:hAnsi="Times New Roman" w:cs="Times New Roman"/>
          <w:sz w:val="24"/>
          <w:szCs w:val="24"/>
        </w:rPr>
        <w:t>Huizinga</w:t>
      </w:r>
      <w:proofErr w:type="spell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(2001), a história dos jogos se</w:t>
      </w:r>
    </w:p>
    <w:p w:rsidR="001416B0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A57">
        <w:rPr>
          <w:rFonts w:ascii="Times New Roman" w:hAnsi="Times New Roman" w:cs="Times New Roman"/>
          <w:sz w:val="24"/>
          <w:szCs w:val="24"/>
        </w:rPr>
        <w:t>confunde</w:t>
      </w:r>
      <w:proofErr w:type="gramEnd"/>
      <w:r w:rsidRPr="00C72A57">
        <w:rPr>
          <w:rFonts w:ascii="Times New Roman" w:hAnsi="Times New Roman" w:cs="Times New Roman"/>
          <w:sz w:val="24"/>
          <w:szCs w:val="24"/>
        </w:rPr>
        <w:t xml:space="preserve"> com o início da própria humanidade. 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>Ou seja, o jogo é algo que existe antes mesmo do homem, sendo verificado até nos animais.</w:t>
      </w:r>
      <w:r w:rsidR="00427269" w:rsidRPr="00C72A57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206D7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6D7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Após isso, </w:t>
      </w:r>
      <w:r w:rsidR="00E206D7" w:rsidRPr="00C72A57">
        <w:rPr>
          <w:rFonts w:ascii="Times New Roman" w:hAnsi="Times New Roman" w:cs="Times New Roman"/>
          <w:sz w:val="24"/>
          <w:szCs w:val="24"/>
        </w:rPr>
        <w:t>relacion</w:t>
      </w:r>
      <w:r w:rsidR="0016799E" w:rsidRPr="00C72A57">
        <w:rPr>
          <w:rFonts w:ascii="Times New Roman" w:hAnsi="Times New Roman" w:cs="Times New Roman"/>
          <w:sz w:val="24"/>
          <w:szCs w:val="24"/>
        </w:rPr>
        <w:t>a a evolução da humanidade com a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 opinião “social” sobre os </w:t>
      </w:r>
      <w:proofErr w:type="gramStart"/>
      <w:r w:rsidR="00E206D7" w:rsidRPr="00C72A57">
        <w:rPr>
          <w:rFonts w:ascii="Times New Roman" w:hAnsi="Times New Roman" w:cs="Times New Roman"/>
          <w:sz w:val="24"/>
          <w:szCs w:val="24"/>
        </w:rPr>
        <w:t>jogos</w:t>
      </w:r>
      <w:proofErr w:type="gramEnd"/>
    </w:p>
    <w:p w:rsidR="00E206D7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6D7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“Acompanhando a evolução da humanidade”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, percebe-se que o processo de aprendizagem e descoberta do ser humano é representado pela ludicidade colaborando na construção cultural da sociedade, e com o jogo aprendem-se regras, limites, desenvolvem-se senso, percepção, comunicação e habilidades de </w:t>
      </w:r>
      <w:r w:rsidRPr="00C72A57">
        <w:rPr>
          <w:rFonts w:ascii="Times New Roman" w:hAnsi="Times New Roman" w:cs="Times New Roman"/>
          <w:sz w:val="24"/>
          <w:szCs w:val="24"/>
        </w:rPr>
        <w:t>forma prazerosa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. No entanto, ao analisar a sociedade, constata-se que ela tem se tornado cada vez mais, funcionalista, materialista e pragmática, classificando o jogo como algo desnecessário e interruptor do desenvolvimento social. </w:t>
      </w:r>
      <w:r w:rsidRPr="00C72A57">
        <w:rPr>
          <w:rFonts w:ascii="Times New Roman" w:hAnsi="Times New Roman" w:cs="Times New Roman"/>
          <w:sz w:val="24"/>
          <w:szCs w:val="24"/>
        </w:rPr>
        <w:t>Esse conceito tomou tal proporção que restringiu o jogo apenas a eventos, que em grande parte, constroem explicitamente relações de competições e poder nem sempre saudáveis, distorcen</w:t>
      </w:r>
      <w:r w:rsidR="00286988" w:rsidRPr="00C72A57">
        <w:rPr>
          <w:rFonts w:ascii="Times New Roman" w:hAnsi="Times New Roman" w:cs="Times New Roman"/>
          <w:sz w:val="24"/>
          <w:szCs w:val="24"/>
        </w:rPr>
        <w:t>do o real significado do lúdico</w:t>
      </w:r>
      <w:r w:rsidRPr="00C72A57">
        <w:rPr>
          <w:rFonts w:ascii="Times New Roman" w:hAnsi="Times New Roman" w:cs="Times New Roman"/>
          <w:sz w:val="24"/>
          <w:szCs w:val="24"/>
        </w:rPr>
        <w:t>”</w:t>
      </w:r>
      <w:r w:rsidR="00286988" w:rsidRPr="00C72A57">
        <w:rPr>
          <w:rFonts w:ascii="Times New Roman" w:hAnsi="Times New Roman" w:cs="Times New Roman"/>
          <w:sz w:val="24"/>
          <w:szCs w:val="24"/>
        </w:rPr>
        <w:t>.</w:t>
      </w:r>
    </w:p>
    <w:p w:rsidR="00E206D7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6D7" w:rsidRPr="00C72A57" w:rsidRDefault="00427269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Me</w:t>
      </w:r>
      <w:r w:rsidR="00C72A57">
        <w:rPr>
          <w:rFonts w:ascii="Times New Roman" w:hAnsi="Times New Roman" w:cs="Times New Roman"/>
          <w:sz w:val="24"/>
          <w:szCs w:val="24"/>
        </w:rPr>
        <w:t>nciona</w:t>
      </w:r>
      <w:proofErr w:type="gramStart"/>
      <w:r w:rsid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uma argumentação do psicólogo Ronald </w:t>
      </w:r>
      <w:proofErr w:type="spellStart"/>
      <w:r w:rsidR="00E206D7" w:rsidRPr="00C72A57">
        <w:rPr>
          <w:rFonts w:ascii="Times New Roman" w:hAnsi="Times New Roman" w:cs="Times New Roman"/>
          <w:sz w:val="24"/>
          <w:szCs w:val="24"/>
        </w:rPr>
        <w:t>Yudi</w:t>
      </w:r>
      <w:proofErr w:type="spell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D7" w:rsidRPr="00C72A57">
        <w:rPr>
          <w:rFonts w:ascii="Times New Roman" w:hAnsi="Times New Roman" w:cs="Times New Roman"/>
          <w:sz w:val="24"/>
          <w:szCs w:val="24"/>
        </w:rPr>
        <w:t>Yozo</w:t>
      </w:r>
      <w:proofErr w:type="spell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(1996, apud </w:t>
      </w:r>
      <w:proofErr w:type="spellStart"/>
      <w:r w:rsidR="00E206D7" w:rsidRPr="00C72A57">
        <w:rPr>
          <w:rFonts w:ascii="Times New Roman" w:hAnsi="Times New Roman" w:cs="Times New Roman"/>
          <w:sz w:val="24"/>
          <w:szCs w:val="24"/>
        </w:rPr>
        <w:t>Aberastrury</w:t>
      </w:r>
      <w:proofErr w:type="spell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1992), que diz  que ao brincar acriança desloca para o exterior seus medos, angústias e problemas internos. Com relação à atitude adulta,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D7" w:rsidRPr="00C72A57">
        <w:rPr>
          <w:rFonts w:ascii="Times New Roman" w:hAnsi="Times New Roman" w:cs="Times New Roman"/>
          <w:sz w:val="24"/>
          <w:szCs w:val="24"/>
        </w:rPr>
        <w:t>Yozo</w:t>
      </w:r>
      <w:proofErr w:type="spellEnd"/>
      <w:r w:rsidR="00E206D7" w:rsidRPr="00C72A57">
        <w:rPr>
          <w:rFonts w:ascii="Times New Roman" w:hAnsi="Times New Roman" w:cs="Times New Roman"/>
          <w:sz w:val="24"/>
          <w:szCs w:val="24"/>
        </w:rPr>
        <w:t xml:space="preserve"> (Idem, Ibidem) ressalva:</w:t>
      </w:r>
      <w:r w:rsidRPr="00C72A57">
        <w:rPr>
          <w:rFonts w:ascii="Times New Roman" w:hAnsi="Times New Roman" w:cs="Times New Roman"/>
          <w:sz w:val="24"/>
          <w:szCs w:val="24"/>
        </w:rPr>
        <w:t xml:space="preserve"> “</w:t>
      </w:r>
      <w:r w:rsidR="00E206D7" w:rsidRPr="00C72A57">
        <w:rPr>
          <w:rFonts w:ascii="Times New Roman" w:hAnsi="Times New Roman" w:cs="Times New Roman"/>
          <w:sz w:val="24"/>
          <w:szCs w:val="24"/>
        </w:rPr>
        <w:t>O adulto adquire modelos, regras e convenções morais, (...). Torna-se prisioneiro da rotina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e de suas obrigações. É importante que se aprenda a resgatar a ordem lúdica, a interrupção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temporária da vida real para jogar. Essa interrupção permite ao indivíduo libertar-se das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‘amarras’ sociais. É um momento mágico onde o ‘jogar’ é desprovido de censuras ou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C72A57">
        <w:rPr>
          <w:rFonts w:ascii="Times New Roman" w:hAnsi="Times New Roman" w:cs="Times New Roman"/>
          <w:sz w:val="24"/>
          <w:szCs w:val="24"/>
        </w:rPr>
        <w:t>críticas</w:t>
      </w:r>
      <w:r w:rsidR="00C72A57" w:rsidRPr="00C72A57">
        <w:rPr>
          <w:rFonts w:ascii="Times New Roman" w:hAnsi="Times New Roman" w:cs="Times New Roman"/>
          <w:sz w:val="24"/>
          <w:szCs w:val="24"/>
        </w:rPr>
        <w:t>”.</w:t>
      </w:r>
    </w:p>
    <w:p w:rsidR="00E206D7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6D7" w:rsidRPr="00C72A57" w:rsidRDefault="00E206D7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Definição de Jogo </w:t>
      </w:r>
    </w:p>
    <w:p w:rsidR="00E206D7" w:rsidRPr="00C72A57" w:rsidRDefault="008720D8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O </w:t>
      </w:r>
      <w:r w:rsidR="00E206D7" w:rsidRPr="00C72A57">
        <w:rPr>
          <w:rFonts w:ascii="Times New Roman" w:hAnsi="Times New Roman" w:cs="Times New Roman"/>
          <w:sz w:val="24"/>
          <w:szCs w:val="24"/>
        </w:rPr>
        <w:t>filósofo Jean-Paul Sartre (1948) há muito já afirmava:</w:t>
      </w:r>
    </w:p>
    <w:p w:rsidR="00E206D7" w:rsidRPr="00C72A57" w:rsidRDefault="00762892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“</w:t>
      </w:r>
      <w:r w:rsidR="00E206D7" w:rsidRPr="00C72A57">
        <w:rPr>
          <w:rFonts w:ascii="Times New Roman" w:hAnsi="Times New Roman" w:cs="Times New Roman"/>
          <w:sz w:val="24"/>
          <w:szCs w:val="24"/>
        </w:rPr>
        <w:t>O que é um jogo, efetivamente, senão uma atividade cuja origem primordial é o homem,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cujos princípios são estabelecidos pelo próprio homem e cujas </w:t>
      </w:r>
      <w:r w:rsidR="00C72A57" w:rsidRPr="00C72A57">
        <w:rPr>
          <w:rFonts w:ascii="Times New Roman" w:hAnsi="Times New Roman" w:cs="Times New Roman"/>
          <w:sz w:val="24"/>
          <w:szCs w:val="24"/>
        </w:rPr>
        <w:t>consequências</w:t>
      </w:r>
      <w:r w:rsidR="00E206D7" w:rsidRPr="00C72A57">
        <w:rPr>
          <w:rFonts w:ascii="Times New Roman" w:hAnsi="Times New Roman" w:cs="Times New Roman"/>
          <w:sz w:val="24"/>
          <w:szCs w:val="24"/>
        </w:rPr>
        <w:t xml:space="preserve"> têm de estar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de acordo com os princípios estabelecidos? Desde que o homem se considere livre e queira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usar sua liberdade [...] estabelece ele próprio o valor e as regras de seus atos e não consente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E206D7" w:rsidRPr="00C72A57">
        <w:rPr>
          <w:rFonts w:ascii="Times New Roman" w:hAnsi="Times New Roman" w:cs="Times New Roman"/>
          <w:sz w:val="24"/>
          <w:szCs w:val="24"/>
        </w:rPr>
        <w:t>em pagar a não ser de acordo com as regras que ele mesmo estabeleceu e definiu.</w:t>
      </w:r>
      <w:r w:rsidRPr="00C72A57">
        <w:rPr>
          <w:rFonts w:ascii="Times New Roman" w:hAnsi="Times New Roman" w:cs="Times New Roman"/>
          <w:sz w:val="24"/>
          <w:szCs w:val="24"/>
        </w:rPr>
        <w:t>”</w:t>
      </w:r>
    </w:p>
    <w:p w:rsidR="00F81950" w:rsidRPr="00C72A57" w:rsidRDefault="00F81950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1950" w:rsidRPr="00C72A57" w:rsidRDefault="00F81950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Sobre o </w:t>
      </w:r>
      <w:proofErr w:type="spellStart"/>
      <w:r w:rsidRPr="00C72A57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C72A57">
        <w:rPr>
          <w:rFonts w:ascii="Times New Roman" w:hAnsi="Times New Roman" w:cs="Times New Roman"/>
          <w:sz w:val="24"/>
          <w:szCs w:val="24"/>
        </w:rPr>
        <w:t>:</w:t>
      </w:r>
    </w:p>
    <w:p w:rsidR="00F81950" w:rsidRPr="00C72A57" w:rsidRDefault="00762892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“</w:t>
      </w:r>
      <w:r w:rsidR="00F81950" w:rsidRPr="00C72A57">
        <w:rPr>
          <w:rFonts w:ascii="Times New Roman" w:hAnsi="Times New Roman" w:cs="Times New Roman"/>
          <w:sz w:val="24"/>
          <w:szCs w:val="24"/>
        </w:rPr>
        <w:t xml:space="preserve">Desde 17 de janeiro de 2008, tudo o que contenha o </w:t>
      </w:r>
      <w:proofErr w:type="spellStart"/>
      <w:r w:rsidR="00F81950" w:rsidRPr="00C72A57">
        <w:rPr>
          <w:rFonts w:ascii="Times New Roman" w:hAnsi="Times New Roman" w:cs="Times New Roman"/>
          <w:sz w:val="24"/>
          <w:szCs w:val="24"/>
        </w:rPr>
        <w:t>Counter-Strike</w:t>
      </w:r>
      <w:proofErr w:type="spellEnd"/>
      <w:r w:rsidR="00F81950" w:rsidRPr="00C72A5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81950" w:rsidRPr="00C72A57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="00F81950" w:rsidRPr="00C72A57">
        <w:rPr>
          <w:rFonts w:ascii="Times New Roman" w:hAnsi="Times New Roman" w:cs="Times New Roman"/>
          <w:sz w:val="24"/>
          <w:szCs w:val="24"/>
        </w:rPr>
        <w:t xml:space="preserve"> livros, revistas ou CD-ROM está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proibido no Brasil, conforme decisão da justiça brasileira. O juiz responsável afirma que jogos como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950" w:rsidRPr="00C72A57">
        <w:rPr>
          <w:rFonts w:ascii="Times New Roman" w:hAnsi="Times New Roman" w:cs="Times New Roman"/>
          <w:sz w:val="24"/>
          <w:szCs w:val="24"/>
        </w:rPr>
        <w:t>Counter-Strike</w:t>
      </w:r>
      <w:proofErr w:type="spellEnd"/>
      <w:r w:rsidR="00F81950" w:rsidRPr="00C72A57">
        <w:rPr>
          <w:rFonts w:ascii="Times New Roman" w:hAnsi="Times New Roman" w:cs="Times New Roman"/>
          <w:sz w:val="24"/>
          <w:szCs w:val="24"/>
        </w:rPr>
        <w:t xml:space="preserve"> "trazem imanentes estímulos à subversão da ordem social, atentando contra o estado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democrático e de direito e contra a segurança pública, impondo sua proibição e retirada do mercado". Mas o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juiz Silva Costa Torta venceu o processo judicial e o jogo está apenas proibido de ser comercializado, não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sendo impedido o download</w:t>
      </w:r>
      <w:r w:rsidRPr="00C72A57">
        <w:rPr>
          <w:rFonts w:ascii="Times New Roman" w:hAnsi="Times New Roman" w:cs="Times New Roman"/>
          <w:sz w:val="24"/>
          <w:szCs w:val="24"/>
        </w:rPr>
        <w:t>”</w:t>
      </w:r>
      <w:r w:rsidR="00F81950" w:rsidRPr="00C72A57">
        <w:rPr>
          <w:rFonts w:ascii="Times New Roman" w:hAnsi="Times New Roman" w:cs="Times New Roman"/>
          <w:sz w:val="24"/>
          <w:szCs w:val="24"/>
        </w:rPr>
        <w:t>.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0D8" w:rsidRPr="00C72A57" w:rsidRDefault="008720D8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0D8" w:rsidRPr="00C72A57" w:rsidRDefault="00762892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Influência</w:t>
      </w:r>
      <w:r w:rsidR="008720D8" w:rsidRPr="00C72A57">
        <w:rPr>
          <w:rFonts w:ascii="Times New Roman" w:hAnsi="Times New Roman" w:cs="Times New Roman"/>
          <w:sz w:val="24"/>
          <w:szCs w:val="24"/>
        </w:rPr>
        <w:t xml:space="preserve"> dos jogos nas famílias</w:t>
      </w:r>
      <w:r w:rsidRPr="00C72A57">
        <w:rPr>
          <w:rFonts w:ascii="Times New Roman" w:hAnsi="Times New Roman" w:cs="Times New Roman"/>
          <w:sz w:val="24"/>
          <w:szCs w:val="24"/>
        </w:rPr>
        <w:t>:</w:t>
      </w:r>
    </w:p>
    <w:p w:rsidR="008720D8" w:rsidRPr="00C72A57" w:rsidRDefault="008720D8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0D8" w:rsidRPr="00C72A57" w:rsidRDefault="00762892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“Porém, os jogos eletrônicos podem proporcionar alguns danos ao jogador como, distúrbios psicológicos, caracterizados pela irritabilidade, agressividade, infelicidade e também problemas físicos como o mau posicionamento em que jogador tem diante do jogo.</w:t>
      </w:r>
      <w:r w:rsidR="008720D8" w:rsidRPr="00C72A57">
        <w:rPr>
          <w:rFonts w:ascii="Times New Roman" w:hAnsi="Times New Roman" w:cs="Times New Roman"/>
          <w:sz w:val="24"/>
          <w:szCs w:val="24"/>
        </w:rPr>
        <w:t xml:space="preserve"> Esses efeitos nocivos aparecem principalmente sobre os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8720D8" w:rsidRPr="00C72A57">
        <w:rPr>
          <w:rFonts w:ascii="Times New Roman" w:hAnsi="Times New Roman" w:cs="Times New Roman"/>
          <w:sz w:val="24"/>
          <w:szCs w:val="24"/>
        </w:rPr>
        <w:t>jovens, que compõem o maior grupo de usuários do setor. Alguns jogos, pelo fato de usarem a mesma</w:t>
      </w:r>
      <w:r w:rsid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8720D8" w:rsidRPr="00C72A57">
        <w:rPr>
          <w:rFonts w:ascii="Times New Roman" w:hAnsi="Times New Roman" w:cs="Times New Roman"/>
          <w:sz w:val="24"/>
          <w:szCs w:val="24"/>
        </w:rPr>
        <w:t xml:space="preserve">técnica empregada para treinamento de soldados acabam induzindo o jogador a tornar </w:t>
      </w:r>
      <w:r w:rsidR="00C72A57">
        <w:rPr>
          <w:rFonts w:ascii="Times New Roman" w:hAnsi="Times New Roman" w:cs="Times New Roman"/>
          <w:sz w:val="24"/>
          <w:szCs w:val="24"/>
        </w:rPr>
        <w:t>a</w:t>
      </w:r>
      <w:r w:rsidR="008720D8" w:rsidRPr="00C72A57">
        <w:rPr>
          <w:rFonts w:ascii="Times New Roman" w:hAnsi="Times New Roman" w:cs="Times New Roman"/>
          <w:sz w:val="24"/>
          <w:szCs w:val="24"/>
        </w:rPr>
        <w:t>utomática sua</w:t>
      </w:r>
      <w:r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8720D8" w:rsidRPr="00C72A57">
        <w:rPr>
          <w:rFonts w:ascii="Times New Roman" w:hAnsi="Times New Roman" w:cs="Times New Roman"/>
          <w:sz w:val="24"/>
          <w:szCs w:val="24"/>
        </w:rPr>
        <w:t>resposta violenta, privilegiando a reação dos reflexos em detrimento da atividade cerebral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="008720D8" w:rsidRPr="00C72A57">
        <w:rPr>
          <w:rFonts w:ascii="Times New Roman" w:hAnsi="Times New Roman" w:cs="Times New Roman"/>
          <w:sz w:val="24"/>
          <w:szCs w:val="24"/>
        </w:rPr>
        <w:t>.</w:t>
      </w:r>
    </w:p>
    <w:p w:rsidR="008720D8" w:rsidRPr="00C72A57" w:rsidRDefault="008720D8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1950" w:rsidRPr="00C72A57" w:rsidRDefault="00762892" w:rsidP="00C72A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>“</w:t>
      </w:r>
      <w:r w:rsidR="00F81950" w:rsidRPr="00C72A57">
        <w:rPr>
          <w:rFonts w:ascii="Times New Roman" w:hAnsi="Times New Roman" w:cs="Times New Roman"/>
          <w:sz w:val="24"/>
          <w:szCs w:val="24"/>
        </w:rPr>
        <w:t>Por fim, outro sintoma presente em jogos desse estilo é o vício, que pode vir a causar distúrbios no ambiente</w:t>
      </w:r>
      <w:r w:rsidR="00C72A57"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familiar. Existe a possibilidade de o sujeito jogador focar apenas o jogo em sua vida, esquecendo</w:t>
      </w:r>
      <w:r w:rsidR="00C72A57">
        <w:rPr>
          <w:rFonts w:ascii="Times New Roman" w:hAnsi="Times New Roman" w:cs="Times New Roman"/>
          <w:sz w:val="24"/>
          <w:szCs w:val="24"/>
        </w:rPr>
        <w:t>-se</w:t>
      </w:r>
      <w:r w:rsidR="00F81950" w:rsidRPr="00C72A57">
        <w:rPr>
          <w:rFonts w:ascii="Times New Roman" w:hAnsi="Times New Roman" w:cs="Times New Roman"/>
          <w:sz w:val="24"/>
          <w:szCs w:val="24"/>
        </w:rPr>
        <w:t xml:space="preserve"> das</w:t>
      </w:r>
      <w:r w:rsidR="00C72A57" w:rsidRPr="00C72A57">
        <w:rPr>
          <w:rFonts w:ascii="Times New Roman" w:hAnsi="Times New Roman" w:cs="Times New Roman"/>
          <w:sz w:val="24"/>
          <w:szCs w:val="24"/>
        </w:rPr>
        <w:t xml:space="preserve"> </w:t>
      </w:r>
      <w:r w:rsidR="00F81950" w:rsidRPr="00C72A57">
        <w:rPr>
          <w:rFonts w:ascii="Times New Roman" w:hAnsi="Times New Roman" w:cs="Times New Roman"/>
          <w:sz w:val="24"/>
          <w:szCs w:val="24"/>
        </w:rPr>
        <w:t>necessidades básicas como saúde, higiene, alimentação e moldando sua vida em torno do jogo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F81950" w:rsidRPr="00C72A57">
        <w:rPr>
          <w:rFonts w:ascii="Times New Roman" w:hAnsi="Times New Roman" w:cs="Times New Roman"/>
          <w:sz w:val="24"/>
          <w:szCs w:val="24"/>
        </w:rPr>
        <w:t>.</w:t>
      </w:r>
    </w:p>
    <w:p w:rsidR="00762892" w:rsidRDefault="00762892" w:rsidP="00F8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892" w:rsidRPr="00053A3A" w:rsidRDefault="00762892" w:rsidP="00F8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2892" w:rsidRPr="00053A3A" w:rsidSect="00141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0A4"/>
    <w:rsid w:val="00053A3A"/>
    <w:rsid w:val="001416B0"/>
    <w:rsid w:val="0016799E"/>
    <w:rsid w:val="00286988"/>
    <w:rsid w:val="004024E9"/>
    <w:rsid w:val="00427269"/>
    <w:rsid w:val="004360A4"/>
    <w:rsid w:val="00762892"/>
    <w:rsid w:val="008720D8"/>
    <w:rsid w:val="009966FE"/>
    <w:rsid w:val="00AA3557"/>
    <w:rsid w:val="00BA3C62"/>
    <w:rsid w:val="00C72A57"/>
    <w:rsid w:val="00E206D7"/>
    <w:rsid w:val="00F8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719</Words>
  <Characters>3456</Characters>
  <Application>Microsoft Office Word</Application>
  <DocSecurity>0</DocSecurity>
  <Lines>76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Szmidtk's</dc:creator>
  <cp:lastModifiedBy>Mr Szmidtk's</cp:lastModifiedBy>
  <cp:revision>4</cp:revision>
  <dcterms:created xsi:type="dcterms:W3CDTF">2013-06-04T01:15:00Z</dcterms:created>
  <dcterms:modified xsi:type="dcterms:W3CDTF">2013-06-08T00:56:00Z</dcterms:modified>
</cp:coreProperties>
</file>