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215CE" w14:textId="7DE6D0C6" w:rsidR="003C5AD1" w:rsidRPr="003C5AD1" w:rsidRDefault="00A30F05" w:rsidP="003C5AD1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pt-B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t-BR"/>
        </w:rPr>
        <w:t>A experiência artística como formadora: o</w:t>
      </w:r>
      <w:bookmarkStart w:id="0" w:name="_GoBack"/>
      <w:bookmarkEnd w:id="0"/>
      <w:r w:rsidR="003C5AD1" w:rsidRPr="003C5AD1">
        <w:rPr>
          <w:rFonts w:ascii="Times New Roman" w:eastAsia="Times New Roman" w:hAnsi="Times New Roman" w:cs="Times New Roman"/>
          <w:sz w:val="32"/>
          <w:szCs w:val="32"/>
          <w:lang w:eastAsia="pt-BR"/>
        </w:rPr>
        <w:t xml:space="preserve"> caso do musical </w:t>
      </w:r>
      <w:proofErr w:type="spellStart"/>
      <w:r w:rsidR="003C5AD1" w:rsidRPr="003C5AD1">
        <w:rPr>
          <w:rFonts w:ascii="Times New Roman" w:eastAsia="Times New Roman" w:hAnsi="Times New Roman" w:cs="Times New Roman"/>
          <w:sz w:val="32"/>
          <w:szCs w:val="32"/>
          <w:lang w:eastAsia="pt-BR"/>
        </w:rPr>
        <w:t>Grease</w:t>
      </w:r>
      <w:proofErr w:type="spellEnd"/>
    </w:p>
    <w:p w14:paraId="60EB58B4" w14:textId="77777777" w:rsidR="003C5AD1" w:rsidRPr="003C5AD1" w:rsidRDefault="003C5AD1" w:rsidP="003C5AD1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Dianini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Moccelin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Hélbio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Rodrigues</w:t>
      </w:r>
    </w:p>
    <w:p w14:paraId="3FB6CC34" w14:textId="77777777" w:rsidR="003C5AD1" w:rsidRPr="003C5AD1" w:rsidRDefault="003C5AD1" w:rsidP="003C5AD1">
      <w:pPr>
        <w:shd w:val="clear" w:color="auto" w:fill="FFFFFF"/>
        <w:spacing w:line="32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Instituto Federal Sul- Rio-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Grandense</w:t>
      </w:r>
      <w:proofErr w:type="spellEnd"/>
    </w:p>
    <w:p w14:paraId="62C4C66C" w14:textId="77777777" w:rsidR="003C5AD1" w:rsidRPr="003C5AD1" w:rsidRDefault="003C5AD1" w:rsidP="003C5AD1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FD0DC7" w14:textId="77777777" w:rsidR="003C5AD1" w:rsidRPr="003C5AD1" w:rsidRDefault="003C5AD1" w:rsidP="003C5AD1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35FE6AA" w14:textId="78326A7B" w:rsidR="003C5AD1" w:rsidRPr="003C5AD1" w:rsidRDefault="003C5AD1" w:rsidP="003C5AD1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3E6CCC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pesquisa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tem como </w:t>
      </w:r>
      <w:r w:rsidR="00254888">
        <w:rPr>
          <w:rFonts w:ascii="Times New Roman" w:eastAsia="Times New Roman" w:hAnsi="Times New Roman" w:cs="Times New Roman"/>
          <w:sz w:val="24"/>
          <w:szCs w:val="24"/>
          <w:lang w:eastAsia="pt-BR"/>
        </w:rPr>
        <w:t>foco</w:t>
      </w:r>
      <w:r w:rsidR="003E6C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experiência</w:t>
      </w:r>
      <w:r w:rsidR="00254888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artística do teatro musical </w:t>
      </w:r>
      <w:proofErr w:type="spellStart"/>
      <w:r w:rsidR="00254888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Grease</w:t>
      </w:r>
      <w:proofErr w:type="spellEnd"/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vivenciada por 42 alunos dos distintos cursos técnicos </w:t>
      </w:r>
      <w:r w:rsidR="005058A2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integrados 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5058A2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ensino médio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corpo discente do </w:t>
      </w:r>
      <w:proofErr w:type="spellStart"/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IFSul</w:t>
      </w:r>
      <w:proofErr w:type="spellEnd"/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058A2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Instituto Federal Sul-Rio-Grandense - Campus Sapucaia do Sul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projeto musical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Grease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foi realizado no ano de 2012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alunos 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envolvidos estão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seu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idealizador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es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coordenadores,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Hélbio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Rodrigues e Gabriela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Henemann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que, a partir de suas referê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ncias  na área 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>de Eventos e de Gestão Cultural, bem como de dança e teatro, aplicara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seus conhecimentos 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a promoção da</w:t>
      </w:r>
      <w:r w:rsidR="005058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práticas artística-cultural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teatro, da música e da dança, no ambiente escolar.</w:t>
      </w:r>
      <w:r w:rsidR="00876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Considerando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este foi um evento com grande repercussão dentre os participantes do projeto e de seu público, </w:t>
      </w:r>
      <w:r w:rsidR="0087640A">
        <w:rPr>
          <w:rFonts w:ascii="Times New Roman" w:eastAsia="Times New Roman" w:hAnsi="Times New Roman" w:cs="Times New Roman"/>
          <w:sz w:val="24"/>
          <w:szCs w:val="24"/>
          <w:lang w:eastAsia="pt-BR"/>
        </w:rPr>
        <w:t>a presente pesquisa questiona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 houve </w:t>
      </w:r>
      <w:r w:rsidR="0087640A">
        <w:rPr>
          <w:rFonts w:ascii="Times New Roman" w:eastAsia="Times New Roman" w:hAnsi="Times New Roman" w:cs="Times New Roman"/>
          <w:sz w:val="24"/>
          <w:szCs w:val="24"/>
          <w:lang w:eastAsia="pt-BR"/>
        </w:rPr>
        <w:t>impacto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formação </w:t>
      </w:r>
      <w:r w:rsidR="0087640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acadêmica 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dos participantes do musical. </w:t>
      </w:r>
      <w:r w:rsidR="000F76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pergunta propulsora é: </w:t>
      </w: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Musical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Grease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influenciou na formação de discentes do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IFSul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Campus Sapucaia do Sul?"</w:t>
      </w:r>
      <w:r w:rsidR="000F76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A metodologia </w:t>
      </w:r>
      <w:proofErr w:type="spellStart"/>
      <w:r w:rsidR="00996867">
        <w:rPr>
          <w:rFonts w:ascii="Times New Roman" w:eastAsia="Times New Roman" w:hAnsi="Times New Roman" w:cs="Times New Roman"/>
          <w:sz w:val="24"/>
          <w:szCs w:val="24"/>
          <w:lang w:eastAsia="pt-BR"/>
        </w:rPr>
        <w:t>utliza</w:t>
      </w:r>
      <w:proofErr w:type="spellEnd"/>
      <w:r w:rsidR="0099686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abordagem estudo de caso e envolve memória dos passos para a realização do projeto e entrevistas com seus participantes.  </w:t>
      </w:r>
      <w:r w:rsidR="000F76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Levantamentos iniciais </w:t>
      </w:r>
      <w:r w:rsidR="001B65A9">
        <w:rPr>
          <w:rFonts w:ascii="Times New Roman" w:eastAsia="Times New Roman" w:hAnsi="Times New Roman" w:cs="Times New Roman"/>
          <w:sz w:val="24"/>
          <w:szCs w:val="24"/>
          <w:lang w:eastAsia="pt-BR"/>
        </w:rPr>
        <w:t>reforçam</w:t>
      </w:r>
      <w:r w:rsidR="000F76B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65A9">
        <w:rPr>
          <w:rFonts w:ascii="Times New Roman" w:eastAsia="Times New Roman" w:hAnsi="Times New Roman" w:cs="Times New Roman"/>
          <w:sz w:val="24"/>
          <w:szCs w:val="24"/>
          <w:lang w:eastAsia="pt-BR"/>
        </w:rPr>
        <w:t>a importância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B65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pode assumir 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uma prática cultura</w:t>
      </w:r>
      <w:r w:rsidR="00996867">
        <w:rPr>
          <w:rFonts w:ascii="Times New Roman" w:eastAsia="Times New Roman" w:hAnsi="Times New Roman" w:cs="Times New Roman"/>
          <w:sz w:val="24"/>
          <w:szCs w:val="24"/>
          <w:lang w:eastAsia="pt-BR"/>
        </w:rPr>
        <w:t>l para a formação de indivíduos. N</w:t>
      </w:r>
      <w:r w:rsidR="001B65A9">
        <w:rPr>
          <w:rFonts w:ascii="Times New Roman" w:eastAsia="Times New Roman" w:hAnsi="Times New Roman" w:cs="Times New Roman"/>
          <w:sz w:val="24"/>
          <w:szCs w:val="24"/>
          <w:lang w:eastAsia="pt-BR"/>
        </w:rPr>
        <w:t>este contexto, também</w:t>
      </w:r>
      <w:r w:rsidR="00BE6D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o quão importante é a motivação familiar para a form</w:t>
      </w:r>
      <w:r w:rsidR="001B65A9">
        <w:rPr>
          <w:rFonts w:ascii="Times New Roman" w:eastAsia="Times New Roman" w:hAnsi="Times New Roman" w:cs="Times New Roman"/>
          <w:sz w:val="24"/>
          <w:szCs w:val="24"/>
          <w:lang w:eastAsia="pt-BR"/>
        </w:rPr>
        <w:t>ação de um aluno;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os valores que adolescentes </w:t>
      </w:r>
      <w:r w:rsidR="001B65A9">
        <w:rPr>
          <w:rFonts w:ascii="Times New Roman" w:eastAsia="Times New Roman" w:hAnsi="Times New Roman" w:cs="Times New Roman"/>
          <w:sz w:val="24"/>
          <w:szCs w:val="24"/>
          <w:lang w:eastAsia="pt-BR"/>
        </w:rPr>
        <w:t>trocam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entre si, um contri</w:t>
      </w:r>
      <w:r w:rsidR="001B65A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buindo para a formação do outro; e 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BE6DA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pertinência do 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incentivo</w:t>
      </w:r>
      <w:r w:rsidR="00BE6DA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ou a falta dele</w:t>
      </w:r>
      <w:r w:rsidR="00BE6DAD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dentro de uma instituição </w:t>
      </w:r>
      <w:r w:rsidR="00BE6DAD">
        <w:rPr>
          <w:rFonts w:ascii="Times New Roman" w:eastAsia="Times New Roman" w:hAnsi="Times New Roman" w:cs="Times New Roman"/>
          <w:sz w:val="24"/>
          <w:szCs w:val="24"/>
          <w:lang w:eastAsia="pt-BR"/>
        </w:rPr>
        <w:t>formativa</w:t>
      </w:r>
      <w:r w:rsidR="001B65A9"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6120D468" w14:textId="77777777" w:rsidR="003C5AD1" w:rsidRPr="003C5AD1" w:rsidRDefault="003C5AD1" w:rsidP="003C5AD1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3819304" w14:textId="77777777" w:rsidR="003C5AD1" w:rsidRPr="003C5AD1" w:rsidRDefault="003C5AD1" w:rsidP="003C5AD1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Palavras Chaves: Musical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Grease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proofErr w:type="spellStart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IFSul</w:t>
      </w:r>
      <w:proofErr w:type="spellEnd"/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, Educação.</w:t>
      </w:r>
    </w:p>
    <w:p w14:paraId="5CF1D63F" w14:textId="77777777" w:rsidR="003C5AD1" w:rsidRPr="003C5AD1" w:rsidRDefault="003C5AD1" w:rsidP="003C5AD1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4B507E7" w14:textId="066C8D8D" w:rsidR="003C5AD1" w:rsidRPr="003C5AD1" w:rsidRDefault="003C5AD1" w:rsidP="003C5AD1">
      <w:pPr>
        <w:shd w:val="clear" w:color="auto" w:fill="FFFFFF"/>
        <w:spacing w:line="32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C5AD1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14:paraId="6FFCFAAA" w14:textId="77777777" w:rsidR="003C5AD1" w:rsidRPr="003C5AD1" w:rsidRDefault="003C5AD1" w:rsidP="003C5AD1">
      <w:pPr>
        <w:shd w:val="clear" w:color="auto" w:fill="FFFFFF"/>
        <w:spacing w:line="322" w:lineRule="atLeast"/>
        <w:jc w:val="left"/>
        <w:rPr>
          <w:rFonts w:ascii="Calibri" w:eastAsia="Times New Roman" w:hAnsi="Calibri" w:cs="Times New Roman"/>
          <w:color w:val="444444"/>
          <w:sz w:val="23"/>
          <w:szCs w:val="23"/>
          <w:lang w:eastAsia="pt-BR"/>
        </w:rPr>
      </w:pPr>
    </w:p>
    <w:p w14:paraId="57292C1D" w14:textId="77777777" w:rsidR="00891EB4" w:rsidRDefault="00891EB4"/>
    <w:sectPr w:rsidR="00891EB4" w:rsidSect="00BF3B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D1"/>
    <w:rsid w:val="000F76B9"/>
    <w:rsid w:val="001B65A9"/>
    <w:rsid w:val="00254888"/>
    <w:rsid w:val="003C5AD1"/>
    <w:rsid w:val="003E6CCC"/>
    <w:rsid w:val="005058A2"/>
    <w:rsid w:val="0087640A"/>
    <w:rsid w:val="00891EB4"/>
    <w:rsid w:val="00996867"/>
    <w:rsid w:val="00A30F05"/>
    <w:rsid w:val="00BE6DAD"/>
    <w:rsid w:val="00BF3B55"/>
    <w:rsid w:val="00EB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FFC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5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55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Sapucaia do Sul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IFSul</dc:creator>
  <cp:keywords/>
  <dc:description/>
  <cp:lastModifiedBy>Stefanie moreira</cp:lastModifiedBy>
  <cp:revision>2</cp:revision>
  <dcterms:created xsi:type="dcterms:W3CDTF">2013-06-15T00:53:00Z</dcterms:created>
  <dcterms:modified xsi:type="dcterms:W3CDTF">2013-06-15T00:53:00Z</dcterms:modified>
</cp:coreProperties>
</file>