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5B" w:rsidRDefault="00D2465B" w:rsidP="00D2465B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</w:pPr>
      <w:r w:rsidRPr="00D2465B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>INOVTEC 201</w:t>
      </w:r>
      <w:r w:rsidR="00704DA7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>7</w:t>
      </w:r>
      <w:r w:rsidR="006A1F87"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  <w:t xml:space="preserve"> - Preliminar</w:t>
      </w:r>
    </w:p>
    <w:p w:rsidR="0060729A" w:rsidRDefault="0060729A" w:rsidP="00D2465B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4"/>
          <w:szCs w:val="54"/>
          <w:lang w:eastAsia="pt-BR"/>
        </w:rPr>
      </w:pPr>
    </w:p>
    <w:p w:rsidR="0060729A" w:rsidRPr="0060729A" w:rsidRDefault="0060729A" w:rsidP="0060729A">
      <w:pPr>
        <w:shd w:val="clear" w:color="auto" w:fill="FFFFFF"/>
        <w:spacing w:after="390"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60729A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http://ww2.sapucaia.ifsul.edu.br/sites/inovtec/</w:t>
      </w:r>
    </w:p>
    <w:p w:rsidR="00D2465B" w:rsidRPr="00D2465B" w:rsidRDefault="00D2465B" w:rsidP="00D2465B">
      <w:pPr>
        <w:shd w:val="clear" w:color="auto" w:fill="FFFFFF"/>
        <w:spacing w:after="0" w:line="366" w:lineRule="atLeast"/>
        <w:jc w:val="center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373737"/>
          <w:sz w:val="23"/>
          <w:lang w:eastAsia="pt-BR"/>
        </w:rPr>
        <w:t>PROGRAMAÇÃO</w:t>
      </w:r>
    </w:p>
    <w:p w:rsidR="00D2465B" w:rsidRPr="00D2465B" w:rsidRDefault="00704DA7" w:rsidP="00D2465B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6</w:t>
      </w:r>
      <w:r w:rsidR="00D2465B"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º SEMINÁRIO DE INOVAÇÃO E TECNOLOGIA DO IFSUL – INOVTEC 201</w:t>
      </w:r>
      <w:r w:rsidR="005359A0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7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6885"/>
      </w:tblGrid>
      <w:tr w:rsidR="00D2465B" w:rsidRPr="00D2465B" w:rsidTr="006A1F87">
        <w:trPr>
          <w:trHeight w:val="438"/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007906" w:rsidP="00F443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Dia </w:t>
            </w:r>
            <w:r w:rsidR="00D2465B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0</w:t>
            </w:r>
            <w:r w:rsidR="00F443EC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7</w:t>
            </w:r>
            <w:r w:rsidR="00D2465B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de Novembro, </w:t>
            </w:r>
            <w:proofErr w:type="gramStart"/>
            <w:r w:rsidR="00D2465B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Terça-feira</w:t>
            </w:r>
            <w:proofErr w:type="gramEnd"/>
          </w:p>
        </w:tc>
      </w:tr>
      <w:tr w:rsidR="00D2465B" w:rsidRPr="00D2465B" w:rsidTr="006212D7">
        <w:trPr>
          <w:trHeight w:val="216"/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Chairman: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sz w:val="23"/>
                <w:lang w:eastAsia="pt-BR"/>
              </w:rPr>
              <w:t>Professor Vinícius Martins</w:t>
            </w: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19:10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Abertura / Boas-Vindas: Prof. Vinícius Martins</w:t>
            </w: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19:10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19:55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bookmarkStart w:id="0" w:name="_GoBack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 w:rsidR="005359A0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Paula </w:t>
            </w:r>
            <w:proofErr w:type="spellStart"/>
            <w:r w:rsidR="005359A0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Geog</w:t>
            </w:r>
            <w:proofErr w:type="spellEnd"/>
            <w:r w:rsidR="005359A0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Dornelles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 </w:t>
            </w:r>
            <w:r w:rsidR="00114F56"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Manufatura Sustentável</w:t>
            </w:r>
            <w:bookmarkEnd w:id="0"/>
          </w:p>
        </w:tc>
      </w:tr>
      <w:tr w:rsidR="00D2465B" w:rsidRPr="00114F56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19:55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20:40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114F56" w:rsidRPr="00114F56" w:rsidRDefault="00D2465B" w:rsidP="00114F56">
            <w:pPr>
              <w:pStyle w:val="Ttulo1"/>
              <w:spacing w:before="0" w:beforeAutospacing="0" w:after="195" w:afterAutospacing="0" w:line="180" w:lineRule="atLeast"/>
              <w:textAlignment w:val="baseline"/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</w:pPr>
            <w:r w:rsidRPr="00114F56">
              <w:rPr>
                <w:rFonts w:ascii="inherit" w:hAnsi="inherit"/>
                <w:bCs w:val="0"/>
                <w:kern w:val="0"/>
                <w:sz w:val="23"/>
                <w:szCs w:val="23"/>
              </w:rPr>
              <w:t>Palestrante:</w:t>
            </w:r>
            <w:r w:rsidRPr="00114F56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 xml:space="preserve"> </w:t>
            </w:r>
            <w:r w:rsidR="00B41D3E" w:rsidRPr="00B41D3E">
              <w:rPr>
                <w:rFonts w:ascii="inherit" w:hAnsi="inherit"/>
                <w:b w:val="0"/>
                <w:bCs w:val="0"/>
                <w:kern w:val="0"/>
                <w:sz w:val="23"/>
                <w:szCs w:val="23"/>
              </w:rPr>
              <w:t>Alberto Moreira Guerreiro Brito - UFRGS</w:t>
            </w:r>
          </w:p>
          <w:p w:rsidR="00D2465B" w:rsidRPr="00114F56" w:rsidRDefault="00D2465B" w:rsidP="00B41D3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114F56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114F56">
              <w:rPr>
                <w:rFonts w:ascii="inherit" w:eastAsia="Times New Roman" w:hAnsi="inherit" w:cs="Times New Roman"/>
                <w:sz w:val="23"/>
                <w:lang w:eastAsia="pt-BR"/>
              </w:rPr>
              <w:t> </w:t>
            </w:r>
            <w:r w:rsidR="00114F56" w:rsidRPr="00114F56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Tendências </w:t>
            </w:r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do</w:t>
            </w:r>
            <w:proofErr w:type="gramStart"/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 </w:t>
            </w:r>
            <w:proofErr w:type="gramEnd"/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processo de forjamento </w:t>
            </w: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20:40</w:t>
            </w:r>
            <w:proofErr w:type="gramEnd"/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– 21:25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Palestrante: </w:t>
            </w:r>
            <w:r w:rsidR="00B41D3E"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Ernesto Gustavo </w:t>
            </w:r>
            <w:proofErr w:type="spellStart"/>
            <w:r w:rsidR="00B41D3E" w:rsidRPr="006A11C0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Maffia</w:t>
            </w:r>
            <w:proofErr w:type="spellEnd"/>
            <w:r w:rsidR="00B41D3E"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 </w:t>
            </w: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 xml:space="preserve">– </w:t>
            </w:r>
            <w:r w:rsidR="00B41D3E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Universidade de La Plata</w:t>
            </w:r>
          </w:p>
          <w:p w:rsidR="00D2465B" w:rsidRPr="00D2465B" w:rsidRDefault="00D2465B" w:rsidP="00B41D3E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Desenvolvimento de </w:t>
            </w:r>
            <w:proofErr w:type="spellStart"/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tubeiras</w:t>
            </w:r>
            <w:proofErr w:type="spellEnd"/>
            <w:r w:rsidR="00B41D3E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foguetes por metalurgia do pó</w:t>
            </w: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21:25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22:10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John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Soprana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Gerente Industrial da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Bondmann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Química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Revolução em Fluidos de Usinagem</w:t>
            </w:r>
          </w:p>
        </w:tc>
      </w:tr>
      <w:tr w:rsidR="00D2465B" w:rsidRPr="00D2465B" w:rsidTr="006212D7">
        <w:trPr>
          <w:tblCellSpacing w:w="15" w:type="dxa"/>
        </w:trPr>
        <w:tc>
          <w:tcPr>
            <w:tcW w:w="183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4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</w:tbl>
    <w:p w:rsidR="00D2465B" w:rsidRPr="00D2465B" w:rsidRDefault="00D2465B" w:rsidP="00D2465B">
      <w:pPr>
        <w:shd w:val="clear" w:color="auto" w:fill="FFFFFF"/>
        <w:spacing w:after="39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6846"/>
      </w:tblGrid>
      <w:tr w:rsidR="00D2465B" w:rsidRPr="00D2465B" w:rsidTr="00821A72">
        <w:trPr>
          <w:tblCellSpacing w:w="15" w:type="dxa"/>
        </w:trPr>
        <w:tc>
          <w:tcPr>
            <w:tcW w:w="870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007906" w:rsidP="00F443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Dia 0</w:t>
            </w:r>
            <w:r w:rsidR="00F443EC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8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</w:t>
            </w:r>
            <w:proofErr w:type="gramStart"/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Quarta-feira</w:t>
            </w:r>
            <w:proofErr w:type="gram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Novas Inscrições /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Entrega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Crachás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Marcus Vinicius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Farret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Coelho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E877C8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Doutorand</w:t>
            </w:r>
            <w:r w:rsidR="00821A72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o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Cristiano </w:t>
            </w:r>
            <w:proofErr w:type="spellStart"/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="00E877C8" w:rsidRPr="00E877C8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– </w:t>
            </w:r>
            <w:proofErr w:type="spellStart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Lapol</w:t>
            </w:r>
            <w:proofErr w:type="spellEnd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UFRGS/</w:t>
            </w:r>
            <w:proofErr w:type="gramStart"/>
            <w:r w:rsidR="008E0951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Senai</w:t>
            </w:r>
            <w:proofErr w:type="gramEnd"/>
          </w:p>
          <w:p w:rsidR="00D2465B" w:rsidRPr="00D2465B" w:rsidRDefault="00E877C8" w:rsidP="00E877C8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Determinação e an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lise de par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â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metros para o 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lastRenderedPageBreak/>
              <w:t>desenvolvimento de um processo de decora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de pe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as pl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á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sticas atrav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é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 da inje</w:t>
            </w:r>
            <w:r w:rsidRPr="00E877C8">
              <w:rPr>
                <w:rFonts w:ascii="inherit" w:eastAsia="Times New Roman" w:hAnsi="inherit" w:cs="Times New Roman" w:hint="eastAsia"/>
                <w:b/>
                <w:bCs/>
                <w:color w:val="000000"/>
                <w:sz w:val="23"/>
                <w:lang w:eastAsia="pt-BR"/>
              </w:rPr>
              <w:t>çã</w:t>
            </w:r>
            <w:r w:rsidRPr="00E877C8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o sobre tecido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821A72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16:10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16:5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r w:rsidR="0029452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Doutorando André Tavares</w:t>
            </w:r>
            <w:r w:rsidR="00821A72" w:rsidRPr="0079744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29452C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UFRGS</w:t>
            </w:r>
            <w:r w:rsidRPr="00821A7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Responsabilidade dos envolvidos no processo construtivo visando atendimento a norma de desempenho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17:10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Travi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gram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Implementação</w:t>
            </w:r>
            <w:proofErr w:type="gram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nitretação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a plasma com gaiola catódica para o aço rápido AISI M2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17:30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Joana Farias Corte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Preparo e caracterização de uma membrana de troca iônica a partir da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sulfonação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do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polióxido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fenileno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17:50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Guilherme Santos Garcia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Estudo da influência da atmosfera na sinterização a plasma do alumínio puro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18:40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Break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 Eduardo Antônio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Linck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821A72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</w:t>
            </w:r>
            <w:r w:rsidR="00135D63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Professor Eduardo</w:t>
            </w:r>
            <w:proofErr w:type="gramStart"/>
            <w:r w:rsidR="00135D63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r w:rsidR="00821A72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proofErr w:type="gramEnd"/>
            <w:r w:rsidR="00821A72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(</w:t>
            </w:r>
            <w:proofErr w:type="spellStart"/>
            <w:r w:rsidR="00135D63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IFPa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)</w:t>
            </w:r>
          </w:p>
          <w:p w:rsidR="00D2465B" w:rsidRPr="00B921B6" w:rsidRDefault="00D2465B" w:rsidP="00821A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="00821A72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</w:t>
            </w:r>
            <w:proofErr w:type="gramStart"/>
            <w:r w:rsidR="00821A72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industria</w:t>
            </w:r>
            <w:proofErr w:type="gramEnd"/>
            <w:r w:rsidR="00821A72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</w:t>
            </w:r>
            <w:r w:rsidR="008E0951" w:rsidRPr="008E0951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metalurgia e a inovação.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Iades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Armando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Bruckmann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Caracterização e dissolução de óxidos metalúrgicos.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20:20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Pedro Jorge 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WalburgaKeglevich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Buzin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A Gestão Integrada de Resíduos da Indústria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Metalmecânica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8E0951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</w:t>
            </w:r>
            <w:proofErr w:type="gramEnd"/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21:2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B125C4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</w:t>
            </w:r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Dr. Ing. Ernesto Gustavo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Maffia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-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Facultad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</w:t>
            </w:r>
            <w:proofErr w:type="spellStart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Ingenieria</w:t>
            </w:r>
            <w:proofErr w:type="spellEnd"/>
            <w:r w:rsidR="00B125C4" w:rsidRPr="00B125C4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La Plata</w:t>
            </w:r>
            <w:r w:rsidR="00B125C4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proofErr w:type="gramEnd"/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Desenvolvimento de </w:t>
            </w:r>
            <w:r w:rsidR="00B125C4"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compósito</w:t>
            </w:r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aplicados a </w:t>
            </w:r>
            <w:r w:rsidR="00B125C4">
              <w:rPr>
                <w:rFonts w:ascii="inherit" w:eastAsia="Times New Roman" w:hAnsi="inherit" w:cs="Times New Roman" w:hint="eastAsia"/>
                <w:b/>
                <w:bCs/>
                <w:i/>
                <w:iCs/>
                <w:color w:val="000000"/>
                <w:sz w:val="23"/>
                <w:lang w:eastAsia="pt-BR"/>
              </w:rPr>
              <w:t>área</w:t>
            </w:r>
            <w:r w:rsidR="00B125C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espacial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21:40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Vanessa Moura de Souza (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Titulo: Aplicabilidade da simulação no processo de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trefilação</w:t>
            </w:r>
            <w:proofErr w:type="spellEnd"/>
          </w:p>
        </w:tc>
      </w:tr>
      <w:tr w:rsidR="00D2465B" w:rsidRPr="00D2465B" w:rsidTr="00821A72">
        <w:trPr>
          <w:tblCellSpacing w:w="15" w:type="dxa"/>
        </w:trPr>
        <w:tc>
          <w:tcPr>
            <w:tcW w:w="1869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22:00</w:t>
            </w:r>
          </w:p>
        </w:tc>
        <w:tc>
          <w:tcPr>
            <w:tcW w:w="6801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  Cláudia Regina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Klauck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Lixiviado de aterro sanitário: tecnologias de tratamento e avaliação de toxicidade</w:t>
            </w:r>
          </w:p>
        </w:tc>
      </w:tr>
    </w:tbl>
    <w:p w:rsidR="00D2465B" w:rsidRPr="00D2465B" w:rsidRDefault="00D2465B" w:rsidP="00D2465B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pt-BR"/>
        </w:rPr>
      </w:pPr>
      <w:r w:rsidRPr="00D2465B">
        <w:rPr>
          <w:rFonts w:ascii="inherit" w:eastAsia="Times New Roman" w:hAnsi="inherit" w:cs="Helvetica"/>
          <w:b/>
          <w:bCs/>
          <w:color w:val="000000"/>
          <w:sz w:val="23"/>
          <w:lang w:eastAsia="pt-BR"/>
        </w:rPr>
        <w:t> </w:t>
      </w:r>
    </w:p>
    <w:tbl>
      <w:tblPr>
        <w:tblW w:w="8760" w:type="dxa"/>
        <w:tblCellSpacing w:w="15" w:type="dxa"/>
        <w:tblBorders>
          <w:bottom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6892"/>
      </w:tblGrid>
      <w:tr w:rsidR="00D2465B" w:rsidRPr="00D2465B" w:rsidTr="00D2465B">
        <w:trPr>
          <w:tblCellSpacing w:w="15" w:type="dxa"/>
        </w:trPr>
        <w:tc>
          <w:tcPr>
            <w:tcW w:w="979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F443EC" w:rsidP="00F443E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Dia 09</w:t>
            </w:r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Novembro, </w:t>
            </w:r>
            <w:proofErr w:type="gramStart"/>
            <w:r w:rsidR="00D2465B"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Quinta-feira</w:t>
            </w:r>
            <w:proofErr w:type="gramEnd"/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  <w:r w:rsidR="00F443EC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14:30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Novas Inscrições / 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Entrega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de Crachás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Carlos Alexandre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Wurzel</w:t>
            </w:r>
            <w:proofErr w:type="spellEnd"/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15:50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Leisle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Daniela Malmann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Estudo do processo de desenvolvimento de micro 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nanopartícula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PCL com óleo essencial de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aloe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vera e eucalipto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15:50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Fernando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Cantini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estatística de ensaios de compressão uniaxial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Naiara Camila Martins 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Caracterização de membrana de troca catiônica e SUA aplicação em eletrodiálise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16:50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Lucas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Adamy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(UNISINOS)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Simulação de um tanque de escorva para bomba em sistema de descarte de óleo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16:50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 Vinicius Ribeiro (UNIRITTER)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Projeto de aletas baseado em soluções exatas da equação de condução do calor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Cleber Agenor Marçal de Faria (FEEVALE)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Estudo de uma máquina síncrona trifásica com ímãs permanentes para aplicação em aerogeradores de pequeno porte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17:50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Cristiano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Linck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(SENAI)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Análise da influência da velocidade de injeção no controle geométrico de forma de peças injetadas em Polipropileno (PP)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17:50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18:40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Seção de Pôster – Saguão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18:40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19:00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spellStart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>Coffee</w:t>
            </w:r>
            <w:proofErr w:type="spellEnd"/>
            <w:r w:rsidRPr="00D2465B">
              <w:rPr>
                <w:rFonts w:ascii="inherit" w:eastAsia="Times New Roman" w:hAnsi="inherit" w:cs="Times New Roman"/>
                <w:i/>
                <w:iCs/>
                <w:color w:val="000000"/>
                <w:sz w:val="23"/>
                <w:lang w:eastAsia="pt-BR"/>
              </w:rPr>
              <w:t xml:space="preserve"> Break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Chairman: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Professor Pedro Carlos 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>Hernadez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color w:val="000000"/>
                <w:sz w:val="23"/>
                <w:lang w:eastAsia="pt-BR"/>
              </w:rPr>
              <w:t xml:space="preserve"> Junior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19:00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19:50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Palestrante: Everton Moreira Godoy – SKA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Gestão e corte de chapas – Como obter o maior ganho?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lastRenderedPageBreak/>
              <w:t>19:50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20:20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Luiz Gilberto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Mury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Agência Gaúcha de Desenvolvimento e Promoção do Investimento (AGDI)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Inovação, Empreendedorismo e Desenvolvimento </w:t>
            </w:r>
            <w:proofErr w:type="gram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Regional</w:t>
            </w:r>
            <w:proofErr w:type="gramEnd"/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20:20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21:00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Professor Dr. Gerhard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Knornschild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Eletrocorr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UFRGS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proofErr w:type="spellStart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Anodização</w:t>
            </w:r>
            <w:proofErr w:type="spellEnd"/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 xml:space="preserve"> de ligas de magnésio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21:00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21:30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Palestrante: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Antonio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Carlos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Beninca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Jr – Diretor da empresa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Victum</w:t>
            </w:r>
            <w:proofErr w:type="spellEnd"/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Título: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Inovação em produtos para mudar vidas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21:30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21:50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Apresentador (a): Geraldo Tadeu da Silva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Thiesen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Aplicação de compósitos de cinza pesada e ferro, obtidos via metalurgia do pó, para utilização como meio suporte de biofilme em filtro biológico percolador.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21:50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22:10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Apresentador (a):</w:t>
            </w: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 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Sandro Luís 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Arenhardt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(</w:t>
            </w:r>
            <w:proofErr w:type="spell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IFSul</w:t>
            </w:r>
            <w:proofErr w:type="spell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/UFRGS)</w:t>
            </w:r>
          </w:p>
          <w:p w:rsidR="00D2465B" w:rsidRPr="00D2465B" w:rsidRDefault="00D2465B" w:rsidP="00D2465B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Titulo:</w:t>
            </w:r>
            <w:r w:rsidRPr="00D2465B">
              <w:rPr>
                <w:rFonts w:ascii="inherit" w:eastAsia="Times New Roman" w:hAnsi="inherit" w:cs="Times New Roman"/>
                <w:color w:val="000000"/>
                <w:sz w:val="23"/>
                <w:lang w:eastAsia="pt-BR"/>
              </w:rPr>
              <w:t> </w:t>
            </w:r>
            <w:r w:rsidRPr="00D2465B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3"/>
                <w:lang w:eastAsia="pt-BR"/>
              </w:rPr>
              <w:t>Estudo do comportamento do Alumínio (Al) com adição de 3% Cobre (Cu) obtida pela metalurgia do pó convencional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 </w:t>
            </w:r>
          </w:p>
        </w:tc>
      </w:tr>
      <w:tr w:rsidR="00D2465B" w:rsidRPr="00D2465B" w:rsidTr="00D2465B">
        <w:trPr>
          <w:tblCellSpacing w:w="15" w:type="dxa"/>
        </w:trPr>
        <w:tc>
          <w:tcPr>
            <w:tcW w:w="1950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proofErr w:type="gramStart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22:10</w:t>
            </w:r>
            <w:proofErr w:type="gramEnd"/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 xml:space="preserve"> – 22:20</w:t>
            </w:r>
          </w:p>
        </w:tc>
        <w:tc>
          <w:tcPr>
            <w:tcW w:w="7845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90" w:type="dxa"/>
              <w:left w:w="0" w:type="dxa"/>
              <w:bottom w:w="90" w:type="dxa"/>
              <w:right w:w="150" w:type="dxa"/>
            </w:tcMar>
            <w:vAlign w:val="bottom"/>
            <w:hideMark/>
          </w:tcPr>
          <w:p w:rsidR="00D2465B" w:rsidRPr="00D2465B" w:rsidRDefault="00D2465B" w:rsidP="00D2465B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pt-BR"/>
              </w:rPr>
            </w:pPr>
            <w:r w:rsidRPr="00D2465B">
              <w:rPr>
                <w:rFonts w:ascii="inherit" w:eastAsia="Times New Roman" w:hAnsi="inherit" w:cs="Times New Roman"/>
                <w:color w:val="000000"/>
                <w:sz w:val="23"/>
                <w:szCs w:val="23"/>
                <w:bdr w:val="none" w:sz="0" w:space="0" w:color="auto" w:frame="1"/>
                <w:lang w:eastAsia="pt-BR"/>
              </w:rPr>
              <w:t>Encerramento:</w:t>
            </w:r>
          </w:p>
        </w:tc>
      </w:tr>
    </w:tbl>
    <w:p w:rsidR="001C3C6C" w:rsidRDefault="001C3C6C"/>
    <w:sectPr w:rsidR="001C3C6C" w:rsidSect="001C3C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2465B"/>
    <w:rsid w:val="00007906"/>
    <w:rsid w:val="00056B5E"/>
    <w:rsid w:val="000E2AF3"/>
    <w:rsid w:val="00114F56"/>
    <w:rsid w:val="00135D63"/>
    <w:rsid w:val="001C3C6C"/>
    <w:rsid w:val="0029452C"/>
    <w:rsid w:val="004574EE"/>
    <w:rsid w:val="00502687"/>
    <w:rsid w:val="005359A0"/>
    <w:rsid w:val="0060729A"/>
    <w:rsid w:val="006212D7"/>
    <w:rsid w:val="0065637F"/>
    <w:rsid w:val="006A1F87"/>
    <w:rsid w:val="00704DA7"/>
    <w:rsid w:val="00821A72"/>
    <w:rsid w:val="008E0951"/>
    <w:rsid w:val="009022AD"/>
    <w:rsid w:val="00A82721"/>
    <w:rsid w:val="00B10504"/>
    <w:rsid w:val="00B125C4"/>
    <w:rsid w:val="00B41D3E"/>
    <w:rsid w:val="00B921B6"/>
    <w:rsid w:val="00CE27B0"/>
    <w:rsid w:val="00D2465B"/>
    <w:rsid w:val="00E877C8"/>
    <w:rsid w:val="00EE06D8"/>
    <w:rsid w:val="00F4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C6C"/>
  </w:style>
  <w:style w:type="paragraph" w:styleId="Ttulo1">
    <w:name w:val="heading 1"/>
    <w:basedOn w:val="Normal"/>
    <w:link w:val="Ttulo1Char"/>
    <w:uiPriority w:val="9"/>
    <w:qFormat/>
    <w:rsid w:val="00D246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46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D2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2465B"/>
    <w:rPr>
      <w:b/>
      <w:bCs/>
    </w:rPr>
  </w:style>
  <w:style w:type="character" w:styleId="nfase">
    <w:name w:val="Emphasis"/>
    <w:basedOn w:val="Fontepargpadro"/>
    <w:uiPriority w:val="20"/>
    <w:qFormat/>
    <w:rsid w:val="00D2465B"/>
    <w:rPr>
      <w:i/>
      <w:iCs/>
    </w:rPr>
  </w:style>
  <w:style w:type="character" w:customStyle="1" w:styleId="apple-converted-space">
    <w:name w:val="apple-converted-space"/>
    <w:basedOn w:val="Fontepargpadro"/>
    <w:rsid w:val="00D24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Num_Alt.XSL" StyleName="ABNT NBR 6023:2002 - Numerical Alternative"/>
</file>

<file path=customXml/itemProps1.xml><?xml version="1.0" encoding="utf-8"?>
<ds:datastoreItem xmlns:ds="http://schemas.openxmlformats.org/officeDocument/2006/customXml" ds:itemID="{B62142FE-2807-4616-9B28-F9CBCCB1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808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loja</cp:lastModifiedBy>
  <cp:revision>16</cp:revision>
  <cp:lastPrinted>2017-03-26T23:44:00Z</cp:lastPrinted>
  <dcterms:created xsi:type="dcterms:W3CDTF">2016-05-17T22:49:00Z</dcterms:created>
  <dcterms:modified xsi:type="dcterms:W3CDTF">2017-04-24T06:23:00Z</dcterms:modified>
</cp:coreProperties>
</file>